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6E" w:rsidRDefault="0083636E" w:rsidP="0083636E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93391227"/>
      <w:r>
        <w:rPr>
          <w:rFonts w:ascii="Times New Roman" w:hAnsi="Times New Roman" w:cs="Times New Roman"/>
          <w:b/>
          <w:bCs/>
        </w:rPr>
        <w:t>PENALARAN ANALOGI MATEMATIS BERDASARKAN GAYA BERPIKIR SISWA DALAM MATERI FUNGSI KUADRAT</w:t>
      </w:r>
    </w:p>
    <w:p w:rsidR="0083636E" w:rsidRDefault="0083636E" w:rsidP="0083636E">
      <w:pPr>
        <w:pStyle w:val="Heading1"/>
        <w:rPr>
          <w:color w:val="FFFFFF" w:themeColor="background1"/>
        </w:rPr>
      </w:pPr>
      <w:bookmarkStart w:id="1" w:name="_Toc210919198"/>
      <w:r>
        <w:rPr>
          <w:color w:val="FFFFFF" w:themeColor="background1"/>
        </w:rPr>
        <w:t>HALAMAN JUDUL</w:t>
      </w:r>
      <w:bookmarkEnd w:id="1"/>
    </w:p>
    <w:p w:rsidR="0083636E" w:rsidRDefault="0083636E" w:rsidP="008363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36E" w:rsidRDefault="0083636E" w:rsidP="0083636E">
      <w:pPr>
        <w:tabs>
          <w:tab w:val="left" w:pos="405"/>
          <w:tab w:val="center" w:pos="39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TESIS </w:t>
      </w:r>
    </w:p>
    <w:p w:rsidR="0083636E" w:rsidRDefault="0083636E" w:rsidP="0083636E">
      <w:pPr>
        <w:jc w:val="center"/>
        <w:rPr>
          <w:rFonts w:ascii="Times New Roman" w:hAnsi="Times New Roman" w:cs="Times New Roman"/>
        </w:rPr>
      </w:pPr>
    </w:p>
    <w:p w:rsidR="0083636E" w:rsidRDefault="0083636E" w:rsidP="008363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OLEH </w:t>
      </w:r>
    </w:p>
    <w:p w:rsidR="0083636E" w:rsidRDefault="0083636E" w:rsidP="0083636E">
      <w:pPr>
        <w:jc w:val="center"/>
        <w:rPr>
          <w:rFonts w:ascii="Times New Roman" w:hAnsi="Times New Roman" w:cs="Times New Roman"/>
        </w:rPr>
      </w:pPr>
    </w:p>
    <w:p w:rsidR="0083636E" w:rsidRDefault="0083636E" w:rsidP="008363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JUANDA SARAGIH</w:t>
      </w:r>
    </w:p>
    <w:p w:rsidR="0083636E" w:rsidRDefault="0083636E" w:rsidP="008363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 : 542310004</w:t>
      </w:r>
    </w:p>
    <w:bookmarkEnd w:id="0"/>
    <w:p w:rsidR="0083636E" w:rsidRDefault="0083636E" w:rsidP="0083636E"/>
    <w:p w:rsidR="0083636E" w:rsidRDefault="0083636E" w:rsidP="0083636E"/>
    <w:p w:rsidR="0083636E" w:rsidRDefault="0083636E" w:rsidP="0083636E"/>
    <w:p w:rsidR="0083636E" w:rsidRDefault="0083636E" w:rsidP="0083636E">
      <w:pPr>
        <w:jc w:val="center"/>
      </w:pPr>
      <w:r>
        <w:rPr>
          <w:noProof/>
          <w:lang w:val="en-ID" w:eastAsia="en-ID"/>
        </w:rPr>
        <w:drawing>
          <wp:inline distT="0" distB="0" distL="0" distR="0" wp14:anchorId="7B418943" wp14:editId="1C3BD743">
            <wp:extent cx="1638300" cy="1657350"/>
            <wp:effectExtent l="0" t="0" r="0" b="0"/>
            <wp:docPr id="1" name="Picture 1" descr="A green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165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36E" w:rsidRDefault="0083636E" w:rsidP="0083636E"/>
    <w:p w:rsidR="0083636E" w:rsidRDefault="0083636E" w:rsidP="0083636E">
      <w:pPr>
        <w:rPr>
          <w:lang w:val="en-US"/>
        </w:rPr>
      </w:pPr>
    </w:p>
    <w:p w:rsidR="0083636E" w:rsidRDefault="0083636E" w:rsidP="0083636E">
      <w:pPr>
        <w:rPr>
          <w:lang w:val="en-US"/>
        </w:rPr>
      </w:pPr>
    </w:p>
    <w:p w:rsidR="0083636E" w:rsidRDefault="0083636E" w:rsidP="008363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PROGRAM STUDI MAGISTER PENDIDIKAN MATEMATIKA</w:t>
      </w:r>
    </w:p>
    <w:p w:rsidR="0083636E" w:rsidRDefault="0083636E" w:rsidP="008363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FAKULTAS MIPATEK</w:t>
      </w:r>
    </w:p>
    <w:p w:rsidR="0083636E" w:rsidRDefault="0083636E" w:rsidP="008363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UNIVERSITAS PGRI PONTIANAK </w:t>
      </w:r>
    </w:p>
    <w:p w:rsidR="0083636E" w:rsidRDefault="0083636E" w:rsidP="0083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TAHUN 2025</w:t>
      </w:r>
    </w:p>
    <w:p w:rsidR="00CA29D7" w:rsidRDefault="00CA29D7">
      <w:bookmarkStart w:id="2" w:name="_GoBack"/>
      <w:bookmarkEnd w:id="2"/>
    </w:p>
    <w:sectPr w:rsidR="00CA29D7" w:rsidSect="0083636E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6E"/>
    <w:rsid w:val="00265ADC"/>
    <w:rsid w:val="00287F30"/>
    <w:rsid w:val="00311FE2"/>
    <w:rsid w:val="00343200"/>
    <w:rsid w:val="00375D25"/>
    <w:rsid w:val="003A1842"/>
    <w:rsid w:val="00426C4B"/>
    <w:rsid w:val="00511B7B"/>
    <w:rsid w:val="00536B6C"/>
    <w:rsid w:val="00563249"/>
    <w:rsid w:val="005B7555"/>
    <w:rsid w:val="00632C5E"/>
    <w:rsid w:val="00684842"/>
    <w:rsid w:val="00702840"/>
    <w:rsid w:val="007E22B8"/>
    <w:rsid w:val="007E71AB"/>
    <w:rsid w:val="0083636E"/>
    <w:rsid w:val="009A1AD2"/>
    <w:rsid w:val="00B024BE"/>
    <w:rsid w:val="00C23036"/>
    <w:rsid w:val="00C82EA7"/>
    <w:rsid w:val="00CA29D7"/>
    <w:rsid w:val="00D145D0"/>
    <w:rsid w:val="00D56FB8"/>
    <w:rsid w:val="00E50C86"/>
    <w:rsid w:val="00E74EB2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6E"/>
    <w:pPr>
      <w:spacing w:after="160" w:line="278" w:lineRule="auto"/>
    </w:pPr>
    <w:rPr>
      <w:rFonts w:eastAsiaTheme="minorEastAsia"/>
      <w:kern w:val="2"/>
      <w:sz w:val="24"/>
      <w:szCs w:val="24"/>
      <w:lang w:val="zh-CN"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36E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3636E"/>
    <w:rPr>
      <w:rFonts w:ascii="Times New Roman" w:eastAsiaTheme="majorEastAsia" w:hAnsi="Times New Roman" w:cstheme="majorBidi"/>
      <w:b/>
      <w:kern w:val="2"/>
      <w:sz w:val="24"/>
      <w:szCs w:val="40"/>
      <w:lang w:val="zh-CN" w:eastAsia="zh-CN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36E"/>
    <w:rPr>
      <w:rFonts w:ascii="Tahoma" w:eastAsiaTheme="minorEastAsia" w:hAnsi="Tahoma" w:cs="Tahoma"/>
      <w:kern w:val="2"/>
      <w:sz w:val="16"/>
      <w:szCs w:val="16"/>
      <w:lang w:val="zh-CN" w:eastAsia="zh-CN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6E"/>
    <w:pPr>
      <w:spacing w:after="160" w:line="278" w:lineRule="auto"/>
    </w:pPr>
    <w:rPr>
      <w:rFonts w:eastAsiaTheme="minorEastAsia"/>
      <w:kern w:val="2"/>
      <w:sz w:val="24"/>
      <w:szCs w:val="24"/>
      <w:lang w:val="zh-CN"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36E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3636E"/>
    <w:rPr>
      <w:rFonts w:ascii="Times New Roman" w:eastAsiaTheme="majorEastAsia" w:hAnsi="Times New Roman" w:cstheme="majorBidi"/>
      <w:b/>
      <w:kern w:val="2"/>
      <w:sz w:val="24"/>
      <w:szCs w:val="40"/>
      <w:lang w:val="zh-CN" w:eastAsia="zh-CN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36E"/>
    <w:rPr>
      <w:rFonts w:ascii="Tahoma" w:eastAsiaTheme="minorEastAsia" w:hAnsi="Tahoma" w:cs="Tahoma"/>
      <w:kern w:val="2"/>
      <w:sz w:val="16"/>
      <w:szCs w:val="16"/>
      <w:lang w:val="zh-CN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1</cp:revision>
  <dcterms:created xsi:type="dcterms:W3CDTF">2025-12-03T06:12:00Z</dcterms:created>
  <dcterms:modified xsi:type="dcterms:W3CDTF">2025-12-03T06:12:00Z</dcterms:modified>
</cp:coreProperties>
</file>